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EF" w:rsidRPr="00C9518B" w:rsidRDefault="00C9518B" w:rsidP="001D23EF">
      <w:pPr>
        <w:spacing w:after="0"/>
        <w:jc w:val="center"/>
        <w:rPr>
          <w:sz w:val="32"/>
          <w:szCs w:val="32"/>
        </w:rPr>
      </w:pPr>
      <w:r w:rsidRPr="00C9518B">
        <w:rPr>
          <w:b/>
          <w:bCs/>
          <w:sz w:val="32"/>
          <w:szCs w:val="32"/>
        </w:rPr>
        <w:t>SCHEDULE</w:t>
      </w:r>
    </w:p>
    <w:p w:rsidR="00FB3995" w:rsidRPr="00EF03C1" w:rsidRDefault="00487C63" w:rsidP="00291243">
      <w:pPr>
        <w:spacing w:after="0"/>
        <w:jc w:val="center"/>
        <w:rPr>
          <w:b/>
          <w:bCs/>
          <w:sz w:val="27"/>
          <w:szCs w:val="27"/>
        </w:rPr>
      </w:pPr>
      <w:r w:rsidRPr="00354239">
        <w:rPr>
          <w:noProof/>
          <w:color w:val="00B050"/>
        </w:rPr>
        <w:drawing>
          <wp:anchor distT="0" distB="0" distL="114300" distR="114300" simplePos="0" relativeHeight="251671552" behindDoc="0" locked="0" layoutInCell="1" allowOverlap="1" wp14:anchorId="5BBD02D5" wp14:editId="7D228D60">
            <wp:simplePos x="0" y="0"/>
            <wp:positionH relativeFrom="margin">
              <wp:posOffset>-628649</wp:posOffset>
            </wp:positionH>
            <wp:positionV relativeFrom="topMargin">
              <wp:posOffset>171450</wp:posOffset>
            </wp:positionV>
            <wp:extent cx="1409700" cy="71398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ivilSpec\$$_CivilSpec\Newly Branded Templates\Headers\Letterhead_4-Word_DesMoines-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24"/>
                    <a:stretch/>
                  </pic:blipFill>
                  <pic:spPr bwMode="auto">
                    <a:xfrm>
                      <a:off x="0" y="0"/>
                      <a:ext cx="1420186" cy="71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FCA">
        <w:rPr>
          <w:b/>
          <w:bCs/>
          <w:sz w:val="27"/>
          <w:szCs w:val="27"/>
        </w:rPr>
        <w:t>Robins Rd Corridor Study</w:t>
      </w:r>
    </w:p>
    <w:p w:rsidR="00266FCA" w:rsidRDefault="00266FCA" w:rsidP="00266FCA">
      <w:pPr>
        <w:spacing w:after="0" w:line="276" w:lineRule="auto"/>
      </w:pPr>
    </w:p>
    <w:p w:rsidR="001D23EF" w:rsidRDefault="001D23EF" w:rsidP="00266FCA">
      <w:pPr>
        <w:spacing w:after="0" w:line="276" w:lineRule="auto"/>
      </w:pPr>
    </w:p>
    <w:p w:rsidR="00B12ACF" w:rsidRDefault="002C050D" w:rsidP="00266FCA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103505</wp:posOffset>
                </wp:positionV>
                <wp:extent cx="6619875" cy="400050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00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0A00D" id="Rectangle 1" o:spid="_x0000_s1026" style="position:absolute;margin-left:-6.75pt;margin-top:8.15pt;width:521.25pt;height:3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266FCA" w:rsidRDefault="00266FCA" w:rsidP="00266FCA">
      <w:pPr>
        <w:spacing w:after="0" w:line="276" w:lineRule="auto"/>
      </w:pPr>
      <w:r w:rsidRPr="00B12ACF">
        <w:rPr>
          <w:b/>
        </w:rPr>
        <w:t>Tues</w:t>
      </w:r>
      <w:r w:rsidR="004F4899">
        <w:rPr>
          <w:b/>
        </w:rPr>
        <w:t>day</w:t>
      </w:r>
      <w:r w:rsidRPr="00B12ACF">
        <w:rPr>
          <w:b/>
        </w:rPr>
        <w:t>, December 4</w:t>
      </w:r>
      <w:r w:rsidRPr="00B12ACF">
        <w:rPr>
          <w:b/>
          <w:vertAlign w:val="superscript"/>
        </w:rPr>
        <w:t>th</w:t>
      </w:r>
      <w:r w:rsidRPr="00B12ACF">
        <w:rPr>
          <w:b/>
        </w:rPr>
        <w:t>, 5:30 PM</w:t>
      </w:r>
      <w:r>
        <w:tab/>
        <w:t>Steering Committee Kickoff Meeting</w:t>
      </w:r>
    </w:p>
    <w:p w:rsidR="00A05F01" w:rsidRDefault="00266FCA" w:rsidP="00266FCA">
      <w:pPr>
        <w:spacing w:after="0" w:line="276" w:lineRule="auto"/>
        <w:ind w:left="2880" w:firstLine="720"/>
      </w:pPr>
      <w:r>
        <w:t>(</w:t>
      </w:r>
      <w:r w:rsidR="000E6D4B">
        <w:t xml:space="preserve">Recurring </w:t>
      </w:r>
      <w:r>
        <w:t>Meet</w:t>
      </w:r>
      <w:r w:rsidR="000E6D4B">
        <w:t>ing -</w:t>
      </w:r>
      <w:r>
        <w:t xml:space="preserve"> 1</w:t>
      </w:r>
      <w:r w:rsidRPr="00266FCA">
        <w:rPr>
          <w:vertAlign w:val="superscript"/>
        </w:rPr>
        <w:t>st</w:t>
      </w:r>
      <w:r>
        <w:t xml:space="preserve"> Tuesday of Each Month)</w:t>
      </w:r>
    </w:p>
    <w:p w:rsidR="00266FCA" w:rsidRDefault="00266FCA" w:rsidP="00266FCA">
      <w:pPr>
        <w:spacing w:after="0" w:line="276" w:lineRule="auto"/>
        <w:ind w:left="2880" w:firstLine="720"/>
      </w:pPr>
    </w:p>
    <w:p w:rsidR="00C9518B" w:rsidRDefault="00C9518B" w:rsidP="00C9518B">
      <w:pPr>
        <w:spacing w:after="0" w:line="276" w:lineRule="auto"/>
      </w:pPr>
      <w:r w:rsidRPr="00B12ACF">
        <w:rPr>
          <w:b/>
        </w:rPr>
        <w:t>Tuesday, January 8</w:t>
      </w:r>
      <w:r w:rsidRPr="00B12ACF">
        <w:rPr>
          <w:b/>
          <w:vertAlign w:val="superscript"/>
        </w:rPr>
        <w:t>th</w:t>
      </w:r>
      <w:r w:rsidRPr="00B12ACF">
        <w:rPr>
          <w:b/>
        </w:rPr>
        <w:t>, 5:30 PM</w:t>
      </w:r>
      <w:r>
        <w:tab/>
        <w:t>Steering Committee Meeting</w:t>
      </w:r>
    </w:p>
    <w:p w:rsidR="00C9518B" w:rsidRDefault="00C9518B" w:rsidP="00266FCA">
      <w:pPr>
        <w:spacing w:after="0" w:line="276" w:lineRule="auto"/>
        <w:rPr>
          <w:b/>
        </w:rPr>
      </w:pPr>
    </w:p>
    <w:p w:rsidR="00266FCA" w:rsidRDefault="00C9518B" w:rsidP="00266FCA">
      <w:pPr>
        <w:spacing w:after="0" w:line="276" w:lineRule="auto"/>
      </w:pPr>
      <w:r w:rsidRPr="002C05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B316865" wp14:editId="417ED205">
                <wp:simplePos x="0" y="0"/>
                <wp:positionH relativeFrom="column">
                  <wp:posOffset>-2328863</wp:posOffset>
                </wp:positionH>
                <wp:positionV relativeFrom="paragraph">
                  <wp:posOffset>359728</wp:posOffset>
                </wp:positionV>
                <wp:extent cx="4351655" cy="457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51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4B" w:rsidRPr="00487C63" w:rsidRDefault="000E6D4B" w:rsidP="000E6D4B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487C63">
                              <w:rPr>
                                <w:b/>
                                <w:sz w:val="26"/>
                              </w:rPr>
                              <w:t>Phase 1</w:t>
                            </w:r>
                            <w:r w:rsidR="00487C63" w:rsidRPr="00487C63">
                              <w:rPr>
                                <w:b/>
                                <w:sz w:val="26"/>
                              </w:rPr>
                              <w:t>: Existing Conditions &amp; 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16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3.4pt;margin-top:28.35pt;width:342.65pt;height:36pt;rotation:-90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" filled="f" stroked="f">
                <v:textbox style="mso-fit-shape-to-text:t">
                  <w:txbxContent>
                    <w:p w:rsidR="000E6D4B" w:rsidRPr="00487C63" w:rsidRDefault="000E6D4B" w:rsidP="000E6D4B">
                      <w:pPr>
                        <w:rPr>
                          <w:b/>
                          <w:sz w:val="26"/>
                        </w:rPr>
                      </w:pPr>
                      <w:r w:rsidRPr="00487C63">
                        <w:rPr>
                          <w:b/>
                          <w:sz w:val="26"/>
                        </w:rPr>
                        <w:t>Phase 1</w:t>
                      </w:r>
                      <w:r w:rsidR="00487C63" w:rsidRPr="00487C63">
                        <w:rPr>
                          <w:b/>
                          <w:sz w:val="26"/>
                        </w:rPr>
                        <w:t>: Existing Conditions &amp; Concepts</w:t>
                      </w:r>
                    </w:p>
                  </w:txbxContent>
                </v:textbox>
              </v:shape>
            </w:pict>
          </mc:Fallback>
        </mc:AlternateContent>
      </w:r>
      <w:r w:rsidR="00266FCA" w:rsidRPr="00B12ACF">
        <w:rPr>
          <w:b/>
        </w:rPr>
        <w:t xml:space="preserve">Thursday, </w:t>
      </w:r>
      <w:r>
        <w:rPr>
          <w:b/>
        </w:rPr>
        <w:t>January 10</w:t>
      </w:r>
      <w:r w:rsidRPr="00C9518B">
        <w:rPr>
          <w:b/>
          <w:vertAlign w:val="superscript"/>
        </w:rPr>
        <w:t>th</w:t>
      </w:r>
      <w:r w:rsidR="00266FCA" w:rsidRPr="00B12ACF">
        <w:rPr>
          <w:b/>
        </w:rPr>
        <w:t>, 5-7 PM</w:t>
      </w:r>
      <w:r w:rsidR="00266FCA">
        <w:tab/>
        <w:t>Public Open House</w:t>
      </w:r>
    </w:p>
    <w:p w:rsidR="00266FCA" w:rsidRDefault="00266FCA" w:rsidP="00266FCA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  <w:t>Identify Needs, Priorities, Issues, Opportunities</w:t>
      </w:r>
    </w:p>
    <w:p w:rsidR="001D45E8" w:rsidRDefault="001D45E8" w:rsidP="00266FCA">
      <w:pPr>
        <w:spacing w:after="0" w:line="276" w:lineRule="auto"/>
      </w:pPr>
    </w:p>
    <w:p w:rsidR="007503C2" w:rsidRDefault="001D45E8" w:rsidP="00266FCA">
      <w:pPr>
        <w:spacing w:after="0" w:line="276" w:lineRule="auto"/>
        <w:rPr>
          <w:b/>
        </w:rPr>
      </w:pPr>
      <w:r w:rsidRPr="00B12ACF">
        <w:rPr>
          <w:b/>
        </w:rPr>
        <w:t>Thursday, January 31</w:t>
      </w:r>
      <w:r w:rsidRPr="00B12ACF">
        <w:rPr>
          <w:b/>
          <w:vertAlign w:val="superscript"/>
        </w:rPr>
        <w:t>st</w:t>
      </w:r>
      <w:r w:rsidRPr="00B12ACF">
        <w:rPr>
          <w:b/>
        </w:rPr>
        <w:tab/>
      </w:r>
      <w:r>
        <w:tab/>
      </w:r>
      <w:r w:rsidRPr="00B12ACF">
        <w:rPr>
          <w:b/>
        </w:rPr>
        <w:t xml:space="preserve">Complete Phase 1: </w:t>
      </w:r>
      <w:r w:rsidR="007503C2">
        <w:rPr>
          <w:b/>
        </w:rPr>
        <w:tab/>
      </w:r>
      <w:r w:rsidRPr="00B12ACF">
        <w:rPr>
          <w:b/>
        </w:rPr>
        <w:t>Existing Conditions Study</w:t>
      </w:r>
      <w:r w:rsidR="007503C2">
        <w:rPr>
          <w:b/>
        </w:rPr>
        <w:t xml:space="preserve"> </w:t>
      </w:r>
    </w:p>
    <w:p w:rsidR="001D45E8" w:rsidRDefault="007503C2" w:rsidP="007503C2">
      <w:pPr>
        <w:spacing w:after="0" w:line="276" w:lineRule="auto"/>
        <w:ind w:left="5040" w:firstLine="720"/>
      </w:pPr>
      <w:r>
        <w:rPr>
          <w:b/>
        </w:rPr>
        <w:t>&amp; Conceptual Improvements</w:t>
      </w:r>
    </w:p>
    <w:p w:rsidR="00487C63" w:rsidRDefault="001D45E8" w:rsidP="00266FCA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:rsidR="001D45E8" w:rsidRPr="00B12ACF" w:rsidRDefault="001D45E8" w:rsidP="00487C63">
      <w:pPr>
        <w:spacing w:after="0" w:line="276" w:lineRule="auto"/>
        <w:ind w:left="2880" w:firstLine="720"/>
        <w:rPr>
          <w:i/>
        </w:rPr>
      </w:pPr>
      <w:r w:rsidRPr="00B12ACF">
        <w:rPr>
          <w:i/>
        </w:rPr>
        <w:t xml:space="preserve">Deliverables: </w:t>
      </w:r>
      <w:r w:rsidRPr="00B12ACF">
        <w:rPr>
          <w:i/>
        </w:rPr>
        <w:tab/>
        <w:t>ROW Analysis Diagram of Existing Conditions</w:t>
      </w:r>
    </w:p>
    <w:p w:rsidR="001D45E8" w:rsidRPr="00B12ACF" w:rsidRDefault="001D45E8" w:rsidP="00266FCA">
      <w:pPr>
        <w:spacing w:after="0" w:line="276" w:lineRule="auto"/>
        <w:rPr>
          <w:i/>
        </w:rPr>
      </w:pP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  <w:t>Plan Analysis, diagram, and brief report</w:t>
      </w:r>
    </w:p>
    <w:p w:rsidR="001D45E8" w:rsidRPr="00B12ACF" w:rsidRDefault="001D45E8" w:rsidP="00266FCA">
      <w:pPr>
        <w:spacing w:after="0" w:line="276" w:lineRule="auto"/>
        <w:rPr>
          <w:i/>
        </w:rPr>
      </w:pP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  <w:t>Issues and Opportunities Diagram</w:t>
      </w:r>
    </w:p>
    <w:p w:rsidR="001D45E8" w:rsidRDefault="001D45E8" w:rsidP="00266FCA">
      <w:pPr>
        <w:spacing w:after="0" w:line="276" w:lineRule="auto"/>
        <w:rPr>
          <w:i/>
        </w:rPr>
      </w:pP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</w:r>
      <w:r w:rsidRPr="00B12ACF">
        <w:rPr>
          <w:i/>
        </w:rPr>
        <w:tab/>
        <w:t>Cross Sections of Existing ROW Patterns</w:t>
      </w:r>
    </w:p>
    <w:p w:rsidR="00487C63" w:rsidRDefault="00487C63" w:rsidP="00266FCA">
      <w:pPr>
        <w:spacing w:after="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Concept Plan Alternatives</w:t>
      </w:r>
    </w:p>
    <w:p w:rsidR="00487C63" w:rsidRDefault="00487C63" w:rsidP="00266FCA">
      <w:pPr>
        <w:spacing w:after="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Streetscape Plan Alternatives</w:t>
      </w:r>
    </w:p>
    <w:p w:rsidR="00487C63" w:rsidRDefault="00487C63" w:rsidP="00266FCA">
      <w:pPr>
        <w:spacing w:after="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Intersection Vignettes</w:t>
      </w:r>
    </w:p>
    <w:p w:rsidR="00487C63" w:rsidRDefault="00487C63" w:rsidP="00266FCA">
      <w:pPr>
        <w:spacing w:after="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Signage, </w:t>
      </w:r>
      <w:proofErr w:type="spellStart"/>
      <w:r>
        <w:rPr>
          <w:i/>
        </w:rPr>
        <w:t>Gatetway</w:t>
      </w:r>
      <w:proofErr w:type="spellEnd"/>
      <w:r>
        <w:rPr>
          <w:i/>
        </w:rPr>
        <w:t>, and Monument Vignettes</w:t>
      </w:r>
    </w:p>
    <w:p w:rsidR="00487C63" w:rsidRDefault="00487C63" w:rsidP="00266FCA">
      <w:pPr>
        <w:spacing w:after="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Pedestrian &amp; Bicycle Circulations Concepts</w:t>
      </w:r>
    </w:p>
    <w:p w:rsidR="007503C2" w:rsidRDefault="007503C2" w:rsidP="00266FCA">
      <w:pPr>
        <w:spacing w:after="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C050D" w:rsidRDefault="00487C63" w:rsidP="00266FCA">
      <w:pPr>
        <w:spacing w:after="0" w:line="276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5373E8" wp14:editId="01925B16">
                <wp:simplePos x="0" y="0"/>
                <wp:positionH relativeFrom="column">
                  <wp:posOffset>-85725</wp:posOffset>
                </wp:positionH>
                <wp:positionV relativeFrom="paragraph">
                  <wp:posOffset>204471</wp:posOffset>
                </wp:positionV>
                <wp:extent cx="6619875" cy="3105150"/>
                <wp:effectExtent l="57150" t="1905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105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84826" id="Rectangle 3" o:spid="_x0000_s1026" style="position:absolute;margin-left:-6.75pt;margin-top:16.1pt;width:521.25pt;height:2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" fillcolor="#4bacc6 [3208]" strokecolor="#40a7c2 [3048]">
                <v:fill color2="#a5d5e2 [1624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1D45E8" w:rsidRDefault="001D45E8" w:rsidP="00266FCA">
      <w:pPr>
        <w:spacing w:after="0" w:line="276" w:lineRule="auto"/>
      </w:pPr>
    </w:p>
    <w:p w:rsidR="001D45E8" w:rsidRDefault="001D45E8" w:rsidP="00266FCA">
      <w:pPr>
        <w:spacing w:after="0" w:line="276" w:lineRule="auto"/>
      </w:pPr>
      <w:r w:rsidRPr="00B12ACF">
        <w:rPr>
          <w:b/>
        </w:rPr>
        <w:t>Tuesday, February 5</w:t>
      </w:r>
      <w:r w:rsidRPr="00B12ACF">
        <w:rPr>
          <w:b/>
          <w:vertAlign w:val="superscript"/>
        </w:rPr>
        <w:t>th</w:t>
      </w:r>
      <w:r w:rsidRPr="00B12ACF">
        <w:rPr>
          <w:b/>
        </w:rPr>
        <w:t>, 5:30 PM</w:t>
      </w:r>
      <w:r>
        <w:tab/>
        <w:t>Steering Committee Meeting</w:t>
      </w:r>
    </w:p>
    <w:p w:rsidR="001D45E8" w:rsidRDefault="001D45E8" w:rsidP="00266FCA">
      <w:pPr>
        <w:spacing w:after="0" w:line="276" w:lineRule="auto"/>
      </w:pPr>
    </w:p>
    <w:p w:rsidR="001D45E8" w:rsidRDefault="001D45E8" w:rsidP="00266FCA">
      <w:pPr>
        <w:spacing w:after="0" w:line="276" w:lineRule="auto"/>
      </w:pPr>
      <w:r w:rsidRPr="00B12ACF">
        <w:rPr>
          <w:b/>
        </w:rPr>
        <w:t>Thursday, February 7</w:t>
      </w:r>
      <w:r w:rsidRPr="00B12ACF">
        <w:rPr>
          <w:b/>
          <w:vertAlign w:val="superscript"/>
        </w:rPr>
        <w:t>th</w:t>
      </w:r>
      <w:r w:rsidRPr="00B12ACF">
        <w:rPr>
          <w:b/>
        </w:rPr>
        <w:t>, 5-7 PM</w:t>
      </w:r>
      <w:r>
        <w:tab/>
        <w:t>Public Open House</w:t>
      </w:r>
    </w:p>
    <w:p w:rsidR="001D45E8" w:rsidRDefault="001D45E8" w:rsidP="00266FCA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  <w:t>Findings, Emerging Themes, and Corridor Framework</w:t>
      </w:r>
    </w:p>
    <w:p w:rsidR="001D45E8" w:rsidRDefault="00487C63" w:rsidP="00266FCA">
      <w:pPr>
        <w:spacing w:after="0" w:line="276" w:lineRule="auto"/>
      </w:pPr>
      <w:r w:rsidRPr="002C05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B8F8684" wp14:editId="3C2838DD">
                <wp:simplePos x="0" y="0"/>
                <wp:positionH relativeFrom="column">
                  <wp:posOffset>-1886268</wp:posOffset>
                </wp:positionH>
                <wp:positionV relativeFrom="paragraph">
                  <wp:posOffset>263843</wp:posOffset>
                </wp:positionV>
                <wp:extent cx="3475355" cy="457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753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D4B" w:rsidRPr="00487C63" w:rsidRDefault="000E6D4B" w:rsidP="000E6D4B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487C63">
                              <w:rPr>
                                <w:b/>
                                <w:sz w:val="26"/>
                              </w:rPr>
                              <w:t>Phase 2</w:t>
                            </w:r>
                            <w:r w:rsidR="00487C63" w:rsidRPr="00487C63">
                              <w:rPr>
                                <w:b/>
                                <w:sz w:val="26"/>
                              </w:rPr>
                              <w:t>: Analysis and Alternative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8684" id="_x0000_s1027" type="#_x0000_t202" style="position:absolute;margin-left:-148.55pt;margin-top:20.8pt;width:273.65pt;height:36pt;rotation:-90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" filled="f" stroked="f">
                <v:textbox style="mso-fit-shape-to-text:t">
                  <w:txbxContent>
                    <w:p w:rsidR="000E6D4B" w:rsidRPr="00487C63" w:rsidRDefault="000E6D4B" w:rsidP="000E6D4B">
                      <w:pPr>
                        <w:rPr>
                          <w:b/>
                          <w:sz w:val="26"/>
                        </w:rPr>
                      </w:pPr>
                      <w:r w:rsidRPr="00487C63">
                        <w:rPr>
                          <w:b/>
                          <w:sz w:val="26"/>
                        </w:rPr>
                        <w:t>Phase 2</w:t>
                      </w:r>
                      <w:r w:rsidR="00487C63" w:rsidRPr="00487C63">
                        <w:rPr>
                          <w:b/>
                          <w:sz w:val="26"/>
                        </w:rPr>
                        <w:t>: Analysis and Alternative Plans</w:t>
                      </w:r>
                    </w:p>
                  </w:txbxContent>
                </v:textbox>
              </v:shape>
            </w:pict>
          </mc:Fallback>
        </mc:AlternateContent>
      </w:r>
    </w:p>
    <w:p w:rsidR="001D45E8" w:rsidRDefault="001D45E8" w:rsidP="00266FCA">
      <w:pPr>
        <w:spacing w:after="0" w:line="276" w:lineRule="auto"/>
      </w:pPr>
      <w:r w:rsidRPr="00B12ACF">
        <w:rPr>
          <w:b/>
        </w:rPr>
        <w:t>Tuesday, March 5</w:t>
      </w:r>
      <w:r w:rsidRPr="00B12ACF">
        <w:rPr>
          <w:b/>
          <w:vertAlign w:val="superscript"/>
        </w:rPr>
        <w:t>th</w:t>
      </w:r>
      <w:r w:rsidRPr="00B12ACF">
        <w:rPr>
          <w:b/>
        </w:rPr>
        <w:t>, 5:30 PM</w:t>
      </w:r>
      <w:r>
        <w:t xml:space="preserve"> </w:t>
      </w:r>
      <w:r>
        <w:tab/>
      </w:r>
      <w:r>
        <w:tab/>
        <w:t>Steering Committee Meeting</w:t>
      </w:r>
    </w:p>
    <w:p w:rsidR="001D45E8" w:rsidRDefault="001D45E8" w:rsidP="00266FCA">
      <w:pPr>
        <w:spacing w:after="0" w:line="276" w:lineRule="auto"/>
      </w:pPr>
    </w:p>
    <w:p w:rsidR="001D45E8" w:rsidRPr="002C050D" w:rsidRDefault="00B12ACF" w:rsidP="00266FCA">
      <w:pPr>
        <w:spacing w:after="0" w:line="276" w:lineRule="auto"/>
        <w:rPr>
          <w:b/>
        </w:rPr>
      </w:pPr>
      <w:r w:rsidRPr="00B12ACF">
        <w:rPr>
          <w:b/>
        </w:rPr>
        <w:t>Thursday, March 28</w:t>
      </w:r>
      <w:r w:rsidRPr="00B12ACF">
        <w:rPr>
          <w:b/>
          <w:vertAlign w:val="superscript"/>
        </w:rPr>
        <w:t>th</w:t>
      </w:r>
      <w:r>
        <w:tab/>
      </w:r>
      <w:r>
        <w:tab/>
      </w:r>
      <w:r>
        <w:tab/>
      </w:r>
      <w:r w:rsidRPr="002C050D">
        <w:rPr>
          <w:b/>
        </w:rPr>
        <w:t>Complete Phase 2: Urban Renewal Concepts</w:t>
      </w:r>
    </w:p>
    <w:p w:rsidR="00B12ACF" w:rsidRDefault="00B12ACF" w:rsidP="00266FCA">
      <w:pPr>
        <w:spacing w:after="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B12ACF">
        <w:rPr>
          <w:i/>
        </w:rPr>
        <w:t>Deliverables:</w:t>
      </w:r>
      <w:r w:rsidRPr="00B12ACF">
        <w:rPr>
          <w:i/>
        </w:rPr>
        <w:tab/>
      </w:r>
      <w:r>
        <w:rPr>
          <w:i/>
        </w:rPr>
        <w:t xml:space="preserve">Visual </w:t>
      </w:r>
      <w:proofErr w:type="spellStart"/>
      <w:r>
        <w:rPr>
          <w:i/>
        </w:rPr>
        <w:t>Preferencing</w:t>
      </w:r>
      <w:proofErr w:type="spellEnd"/>
    </w:p>
    <w:p w:rsidR="00B12ACF" w:rsidRDefault="00B12ACF" w:rsidP="00266FCA">
      <w:pPr>
        <w:spacing w:after="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Benchmarking Comparison</w:t>
      </w:r>
    </w:p>
    <w:p w:rsidR="00B12ACF" w:rsidRDefault="00B12ACF" w:rsidP="00266FCA">
      <w:pPr>
        <w:spacing w:after="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Two Comparative Scenarios / Sketch Plans</w:t>
      </w:r>
    </w:p>
    <w:p w:rsidR="00B12ACF" w:rsidRDefault="00B12ACF" w:rsidP="00266FCA">
      <w:pPr>
        <w:spacing w:after="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Preferred Alternative Plan for Focus Areas</w:t>
      </w:r>
    </w:p>
    <w:p w:rsidR="00487C63" w:rsidRDefault="00487C63" w:rsidP="00266FCA">
      <w:pPr>
        <w:spacing w:after="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Public Improvements Report / Diagram</w:t>
      </w:r>
    </w:p>
    <w:p w:rsidR="00487C63" w:rsidRDefault="00487C63" w:rsidP="00266FCA">
      <w:pPr>
        <w:spacing w:after="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Zoning / Land Use Recommendations</w:t>
      </w:r>
    </w:p>
    <w:p w:rsidR="002C050D" w:rsidRDefault="002C050D" w:rsidP="00266FCA">
      <w:pPr>
        <w:spacing w:after="0" w:line="276" w:lineRule="auto"/>
        <w:rPr>
          <w:b/>
        </w:rPr>
      </w:pPr>
    </w:p>
    <w:p w:rsidR="00643D62" w:rsidRDefault="001D23EF" w:rsidP="00266FCA">
      <w:pPr>
        <w:spacing w:after="0" w:line="276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B7C591" wp14:editId="31234702">
                <wp:simplePos x="0" y="0"/>
                <wp:positionH relativeFrom="column">
                  <wp:posOffset>-85725</wp:posOffset>
                </wp:positionH>
                <wp:positionV relativeFrom="paragraph">
                  <wp:posOffset>-100330</wp:posOffset>
                </wp:positionV>
                <wp:extent cx="6648450" cy="3705225"/>
                <wp:effectExtent l="57150" t="1905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705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90480" id="Rectangle 5" o:spid="_x0000_s1026" style="position:absolute;margin-left:-6.75pt;margin-top:-7.9pt;width:523.5pt;height:29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643D62">
        <w:rPr>
          <w:b/>
        </w:rPr>
        <w:t>Tuesday, April 2</w:t>
      </w:r>
      <w:r w:rsidR="00643D62" w:rsidRPr="00643D62">
        <w:rPr>
          <w:b/>
          <w:vertAlign w:val="superscript"/>
        </w:rPr>
        <w:t>nd</w:t>
      </w:r>
      <w:r w:rsidR="00643D62">
        <w:rPr>
          <w:b/>
        </w:rPr>
        <w:t>, 5:30 PM</w:t>
      </w:r>
      <w:r w:rsidR="00643D62">
        <w:rPr>
          <w:b/>
        </w:rPr>
        <w:tab/>
      </w:r>
      <w:r w:rsidR="00643D62">
        <w:rPr>
          <w:b/>
        </w:rPr>
        <w:tab/>
      </w:r>
      <w:r w:rsidR="00643D62" w:rsidRPr="00643D62">
        <w:t>Steering Committee Meeting</w:t>
      </w:r>
    </w:p>
    <w:p w:rsidR="00643D62" w:rsidRDefault="00643D62" w:rsidP="00266FCA">
      <w:pPr>
        <w:spacing w:after="0" w:line="276" w:lineRule="auto"/>
        <w:rPr>
          <w:b/>
        </w:rPr>
      </w:pPr>
    </w:p>
    <w:p w:rsidR="00B12ACF" w:rsidRDefault="00B12ACF" w:rsidP="00266FCA">
      <w:pPr>
        <w:spacing w:after="0" w:line="276" w:lineRule="auto"/>
      </w:pPr>
      <w:r>
        <w:rPr>
          <w:b/>
        </w:rPr>
        <w:t>Tuesday, May 7</w:t>
      </w:r>
      <w:r w:rsidRPr="00B12ACF">
        <w:rPr>
          <w:b/>
          <w:vertAlign w:val="superscript"/>
        </w:rPr>
        <w:t>th</w:t>
      </w:r>
      <w:r>
        <w:rPr>
          <w:b/>
        </w:rPr>
        <w:t>, 5:30 PM</w:t>
      </w:r>
      <w:r>
        <w:rPr>
          <w:b/>
        </w:rPr>
        <w:tab/>
      </w:r>
      <w:r>
        <w:rPr>
          <w:b/>
        </w:rPr>
        <w:tab/>
      </w:r>
      <w:r>
        <w:t>Steering Committee Meeting</w:t>
      </w:r>
      <w:bookmarkStart w:id="0" w:name="_GoBack"/>
      <w:bookmarkEnd w:id="0"/>
    </w:p>
    <w:p w:rsidR="00643D62" w:rsidRDefault="00643D62" w:rsidP="00266FCA">
      <w:pPr>
        <w:spacing w:after="0" w:line="276" w:lineRule="auto"/>
      </w:pPr>
    </w:p>
    <w:p w:rsidR="00643D62" w:rsidRDefault="00643D62" w:rsidP="00266FCA">
      <w:pPr>
        <w:spacing w:after="0" w:line="276" w:lineRule="auto"/>
      </w:pPr>
      <w:r w:rsidRPr="00643D62">
        <w:rPr>
          <w:b/>
        </w:rPr>
        <w:t>Thursday, May 16</w:t>
      </w:r>
      <w:r w:rsidRPr="00643D62">
        <w:rPr>
          <w:b/>
          <w:vertAlign w:val="superscript"/>
        </w:rPr>
        <w:t>th</w:t>
      </w:r>
      <w:r w:rsidRPr="00643D62">
        <w:rPr>
          <w:b/>
        </w:rPr>
        <w:t>, 5-7 PM</w:t>
      </w:r>
      <w:r>
        <w:tab/>
      </w:r>
      <w:r>
        <w:tab/>
        <w:t>Public Open House</w:t>
      </w:r>
    </w:p>
    <w:p w:rsidR="00643D62" w:rsidRPr="00B12ACF" w:rsidRDefault="00643D62" w:rsidP="00266FCA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  <w:t>Plan Recommendations</w:t>
      </w:r>
    </w:p>
    <w:p w:rsidR="00B12ACF" w:rsidRDefault="00487C63" w:rsidP="00266FCA">
      <w:pPr>
        <w:spacing w:after="0" w:line="276" w:lineRule="auto"/>
        <w:rPr>
          <w:b/>
        </w:rPr>
      </w:pPr>
      <w:r w:rsidRPr="002C05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-2291080</wp:posOffset>
                </wp:positionH>
                <wp:positionV relativeFrom="paragraph">
                  <wp:posOffset>213996</wp:posOffset>
                </wp:positionV>
                <wp:extent cx="4284982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84982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0D" w:rsidRPr="00487C63" w:rsidRDefault="000E6D4B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487C63">
                              <w:rPr>
                                <w:b/>
                                <w:sz w:val="26"/>
                              </w:rPr>
                              <w:t>Phase 3</w:t>
                            </w:r>
                            <w:r w:rsidR="00487C63" w:rsidRPr="00487C63">
                              <w:rPr>
                                <w:b/>
                                <w:sz w:val="26"/>
                              </w:rPr>
                              <w:t>: Recommendations, Report, Cost Opinion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0.4pt;margin-top:16.85pt;width:337.4pt;height:36pt;rotation:-90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" filled="f" stroked="f">
                <v:textbox style="mso-fit-shape-to-text:t">
                  <w:txbxContent>
                    <w:p w:rsidR="002C050D" w:rsidRPr="00487C63" w:rsidRDefault="000E6D4B">
                      <w:pPr>
                        <w:rPr>
                          <w:b/>
                          <w:sz w:val="26"/>
                        </w:rPr>
                      </w:pPr>
                      <w:r w:rsidRPr="00487C63">
                        <w:rPr>
                          <w:b/>
                          <w:sz w:val="26"/>
                        </w:rPr>
                        <w:t>Phase 3</w:t>
                      </w:r>
                      <w:r w:rsidR="00487C63" w:rsidRPr="00487C63">
                        <w:rPr>
                          <w:b/>
                          <w:sz w:val="26"/>
                        </w:rPr>
                        <w:t>: Recommendations, Report, Cost Opinion</w:t>
                      </w:r>
                    </w:p>
                  </w:txbxContent>
                </v:textbox>
              </v:shape>
            </w:pict>
          </mc:Fallback>
        </mc:AlternateContent>
      </w:r>
    </w:p>
    <w:p w:rsidR="00B12ACF" w:rsidRDefault="00B12ACF" w:rsidP="00266FCA">
      <w:pPr>
        <w:spacing w:after="0" w:line="276" w:lineRule="auto"/>
        <w:rPr>
          <w:b/>
        </w:rPr>
      </w:pPr>
      <w:r>
        <w:rPr>
          <w:b/>
        </w:rPr>
        <w:t>Thursday, May 30</w:t>
      </w:r>
      <w:r w:rsidRPr="00B12ACF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 Phase 3: Final Report and Cost Opinion</w:t>
      </w:r>
    </w:p>
    <w:p w:rsidR="00B2004D" w:rsidRDefault="00B2004D" w:rsidP="00B2004D">
      <w:pPr>
        <w:spacing w:after="0" w:line="276" w:lineRule="auto"/>
        <w:ind w:left="2880" w:firstLine="720"/>
        <w:rPr>
          <w:i/>
        </w:rPr>
      </w:pPr>
      <w:r w:rsidRPr="00B12ACF">
        <w:rPr>
          <w:i/>
        </w:rPr>
        <w:t>Deliverables:</w:t>
      </w:r>
      <w:r w:rsidRPr="00B12ACF">
        <w:rPr>
          <w:i/>
        </w:rPr>
        <w:tab/>
      </w:r>
      <w:r w:rsidR="00153707">
        <w:rPr>
          <w:i/>
        </w:rPr>
        <w:t xml:space="preserve">Final Report Hard Copy and PDF </w:t>
      </w:r>
    </w:p>
    <w:p w:rsidR="00B2004D" w:rsidRDefault="00B2004D" w:rsidP="00B2004D">
      <w:pPr>
        <w:spacing w:after="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53707">
        <w:rPr>
          <w:i/>
        </w:rPr>
        <w:t>Cost Opinion Excel Spreadsheet and PDF</w:t>
      </w:r>
    </w:p>
    <w:p w:rsidR="00643D62" w:rsidRDefault="00B2004D" w:rsidP="00B2004D">
      <w:pPr>
        <w:tabs>
          <w:tab w:val="left" w:pos="3975"/>
        </w:tabs>
        <w:spacing w:after="0" w:line="276" w:lineRule="auto"/>
        <w:rPr>
          <w:b/>
        </w:rPr>
      </w:pPr>
      <w:r>
        <w:rPr>
          <w:b/>
        </w:rPr>
        <w:tab/>
      </w:r>
    </w:p>
    <w:p w:rsidR="00643D62" w:rsidRDefault="00643D62" w:rsidP="00266FCA">
      <w:pPr>
        <w:spacing w:after="0" w:line="276" w:lineRule="auto"/>
      </w:pPr>
      <w:r>
        <w:rPr>
          <w:b/>
        </w:rPr>
        <w:t>Tuesday, June 4</w:t>
      </w:r>
      <w:r w:rsidRPr="00643D62">
        <w:rPr>
          <w:b/>
          <w:vertAlign w:val="superscript"/>
        </w:rPr>
        <w:t>th</w:t>
      </w:r>
      <w:r>
        <w:rPr>
          <w:b/>
        </w:rPr>
        <w:t>, 5:30 PM</w:t>
      </w:r>
      <w:r>
        <w:rPr>
          <w:b/>
        </w:rPr>
        <w:tab/>
      </w:r>
      <w:r>
        <w:rPr>
          <w:b/>
        </w:rPr>
        <w:tab/>
      </w:r>
      <w:r>
        <w:t>Steering Committee Meeting</w:t>
      </w:r>
    </w:p>
    <w:p w:rsidR="000E6D4B" w:rsidRPr="00643D62" w:rsidRDefault="000E6D4B" w:rsidP="00266FCA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  <w:t>Wrap-up Study / Kickoff Funding Applications</w:t>
      </w:r>
    </w:p>
    <w:p w:rsidR="00B12ACF" w:rsidRDefault="00B12ACF" w:rsidP="00266FCA">
      <w:pPr>
        <w:spacing w:after="0" w:line="276" w:lineRule="auto"/>
        <w:rPr>
          <w:b/>
        </w:rPr>
      </w:pPr>
    </w:p>
    <w:p w:rsidR="00B12ACF" w:rsidRPr="00B12ACF" w:rsidRDefault="00B12ACF" w:rsidP="00266FCA">
      <w:pPr>
        <w:spacing w:after="0" w:line="276" w:lineRule="auto"/>
        <w:rPr>
          <w:b/>
        </w:rPr>
      </w:pPr>
    </w:p>
    <w:p w:rsidR="00266FCA" w:rsidRPr="00B12ACF" w:rsidRDefault="00266FCA" w:rsidP="00266FCA">
      <w:pPr>
        <w:spacing w:after="0" w:line="276" w:lineRule="auto"/>
        <w:ind w:left="3240" w:firstLine="360"/>
        <w:rPr>
          <w:i/>
        </w:rPr>
      </w:pPr>
    </w:p>
    <w:p w:rsidR="00266FCA" w:rsidRDefault="00266FCA" w:rsidP="00266FCA">
      <w:pPr>
        <w:spacing w:after="0" w:line="276" w:lineRule="auto"/>
        <w:ind w:left="3240" w:firstLine="360"/>
      </w:pPr>
    </w:p>
    <w:p w:rsidR="00A05F01" w:rsidRDefault="00A05F01" w:rsidP="00A05F01">
      <w:pPr>
        <w:spacing w:line="480" w:lineRule="auto"/>
      </w:pPr>
    </w:p>
    <w:p w:rsidR="00A05F01" w:rsidRDefault="00A05F01" w:rsidP="00370AC5">
      <w:pPr>
        <w:spacing w:after="0" w:line="240" w:lineRule="auto"/>
      </w:pPr>
    </w:p>
    <w:sectPr w:rsidR="00A05F01" w:rsidSect="00487C63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85" w:rsidRDefault="00CA4685" w:rsidP="00047890">
      <w:r>
        <w:separator/>
      </w:r>
    </w:p>
  </w:endnote>
  <w:endnote w:type="continuationSeparator" w:id="0">
    <w:p w:rsidR="00CA4685" w:rsidRDefault="00CA4685" w:rsidP="0004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C1" w:rsidRDefault="003320C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26CAD8" wp14:editId="22407E23">
          <wp:simplePos x="0" y="0"/>
          <wp:positionH relativeFrom="column">
            <wp:posOffset>-685800</wp:posOffset>
          </wp:positionH>
          <wp:positionV relativeFrom="paragraph">
            <wp:posOffset>5715</wp:posOffset>
          </wp:positionV>
          <wp:extent cx="7315200" cy="3305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4 Word_2nd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C1" w:rsidRPr="00002DAB" w:rsidRDefault="003320C1">
    <w:pPr>
      <w:pStyle w:val="Footer"/>
      <w:rPr>
        <w:sz w:val="20"/>
        <w:szCs w:val="20"/>
      </w:rPr>
    </w:pPr>
    <w:r w:rsidRPr="00002DAB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5052AE8" wp14:editId="324BBF74">
          <wp:simplePos x="0" y="0"/>
          <wp:positionH relativeFrom="column">
            <wp:posOffset>-685800</wp:posOffset>
          </wp:positionH>
          <wp:positionV relativeFrom="paragraph">
            <wp:posOffset>68580</wp:posOffset>
          </wp:positionV>
          <wp:extent cx="7315200" cy="3305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4 Word_2nd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85" w:rsidRDefault="00CA4685" w:rsidP="00047890">
      <w:r>
        <w:separator/>
      </w:r>
    </w:p>
  </w:footnote>
  <w:footnote w:type="continuationSeparator" w:id="0">
    <w:p w:rsidR="00CA4685" w:rsidRDefault="00CA4685" w:rsidP="0004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16" w:rsidRPr="00AE0E18" w:rsidRDefault="00E64698" w:rsidP="00621077">
    <w:pPr>
      <w:pStyle w:val="BMI"/>
      <w:rPr>
        <w:rFonts w:asciiTheme="majorHAnsi" w:hAnsiTheme="majorHAnsi"/>
      </w:rPr>
    </w:pPr>
    <w:r>
      <w:rPr>
        <w:rFonts w:asciiTheme="majorHAnsi" w:hAnsiTheme="majorHAnsi"/>
      </w:rPr>
      <w:t>Schedule</w:t>
    </w:r>
    <w:r>
      <w:rPr>
        <w:rFonts w:asciiTheme="majorHAnsi" w:hAnsiTheme="majorHAnsi"/>
      </w:rPr>
      <w:t xml:space="preserve">: </w:t>
    </w:r>
    <w:r w:rsidR="00B05DD7">
      <w:rPr>
        <w:rFonts w:asciiTheme="majorHAnsi" w:hAnsiTheme="majorHAnsi"/>
      </w:rPr>
      <w:t xml:space="preserve">Robins Road Corridor Study </w:t>
    </w:r>
  </w:p>
  <w:p w:rsidR="000C3516" w:rsidRPr="00AE0E18" w:rsidRDefault="00B76A9F" w:rsidP="00621077">
    <w:pPr>
      <w:pStyle w:val="BMI"/>
      <w:rPr>
        <w:rFonts w:asciiTheme="majorHAnsi" w:hAnsiTheme="majorHAnsi"/>
      </w:rPr>
    </w:pPr>
    <w:r w:rsidRPr="00AE0E18">
      <w:rPr>
        <w:rFonts w:asciiTheme="majorHAnsi" w:hAnsiTheme="majorHAnsi"/>
      </w:rPr>
      <w:tab/>
    </w:r>
  </w:p>
  <w:p w:rsidR="000C3516" w:rsidRPr="00B76A9F" w:rsidRDefault="000C3516" w:rsidP="00621077">
    <w:pPr>
      <w:pStyle w:val="BMI"/>
    </w:pPr>
  </w:p>
  <w:p w:rsidR="000C3516" w:rsidRPr="00B76A9F" w:rsidRDefault="000C3516" w:rsidP="00621077">
    <w:pPr>
      <w:pStyle w:val="BM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5B9"/>
    <w:multiLevelType w:val="hybridMultilevel"/>
    <w:tmpl w:val="3B1C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85D"/>
    <w:multiLevelType w:val="hybridMultilevel"/>
    <w:tmpl w:val="A8DA2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6F40"/>
    <w:multiLevelType w:val="multilevel"/>
    <w:tmpl w:val="484040B2"/>
    <w:lvl w:ilvl="0">
      <w:start w:val="1"/>
      <w:numFmt w:val="upperRoman"/>
      <w:pStyle w:val="BMILevel1-I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MILevel2-AHeading2"/>
      <w:lvlText w:val="%2.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MILevel3-1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MILevel4-aHeading4"/>
      <w:lvlText w:val="%4)"/>
      <w:lvlJc w:val="left"/>
      <w:pPr>
        <w:ind w:left="216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EC17ABA"/>
    <w:multiLevelType w:val="hybridMultilevel"/>
    <w:tmpl w:val="FCFA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0367"/>
    <w:multiLevelType w:val="hybridMultilevel"/>
    <w:tmpl w:val="7576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779A4"/>
    <w:multiLevelType w:val="hybridMultilevel"/>
    <w:tmpl w:val="D340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977"/>
    <w:multiLevelType w:val="hybridMultilevel"/>
    <w:tmpl w:val="0A1E7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F3FEE"/>
    <w:multiLevelType w:val="hybridMultilevel"/>
    <w:tmpl w:val="B2ECA0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C6483"/>
    <w:multiLevelType w:val="hybridMultilevel"/>
    <w:tmpl w:val="B2ECA0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5191"/>
    <w:multiLevelType w:val="hybridMultilevel"/>
    <w:tmpl w:val="D340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C7A5E"/>
    <w:multiLevelType w:val="hybridMultilevel"/>
    <w:tmpl w:val="BD36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34A5"/>
    <w:multiLevelType w:val="hybridMultilevel"/>
    <w:tmpl w:val="A8241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3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95"/>
    <w:rsid w:val="00002DAB"/>
    <w:rsid w:val="00031695"/>
    <w:rsid w:val="00043A14"/>
    <w:rsid w:val="00047890"/>
    <w:rsid w:val="0007479F"/>
    <w:rsid w:val="000C3516"/>
    <w:rsid w:val="000E6D4B"/>
    <w:rsid w:val="00107849"/>
    <w:rsid w:val="00153707"/>
    <w:rsid w:val="001B3AA4"/>
    <w:rsid w:val="001C016F"/>
    <w:rsid w:val="001D0CB6"/>
    <w:rsid w:val="001D23EF"/>
    <w:rsid w:val="001D45E8"/>
    <w:rsid w:val="001E6BBF"/>
    <w:rsid w:val="00216E48"/>
    <w:rsid w:val="00221C95"/>
    <w:rsid w:val="00233B6B"/>
    <w:rsid w:val="00266FCA"/>
    <w:rsid w:val="00281720"/>
    <w:rsid w:val="00282322"/>
    <w:rsid w:val="00291243"/>
    <w:rsid w:val="002A2E2A"/>
    <w:rsid w:val="002C050D"/>
    <w:rsid w:val="002C3B0B"/>
    <w:rsid w:val="003061D5"/>
    <w:rsid w:val="003320C1"/>
    <w:rsid w:val="00334A62"/>
    <w:rsid w:val="00340820"/>
    <w:rsid w:val="0034769B"/>
    <w:rsid w:val="00354239"/>
    <w:rsid w:val="00356F92"/>
    <w:rsid w:val="0036112B"/>
    <w:rsid w:val="003615A3"/>
    <w:rsid w:val="00370AC5"/>
    <w:rsid w:val="003831A8"/>
    <w:rsid w:val="00384F50"/>
    <w:rsid w:val="003A450D"/>
    <w:rsid w:val="003B1B93"/>
    <w:rsid w:val="003D2478"/>
    <w:rsid w:val="003D2916"/>
    <w:rsid w:val="003D5A0B"/>
    <w:rsid w:val="003F3BE3"/>
    <w:rsid w:val="004058F1"/>
    <w:rsid w:val="004170EE"/>
    <w:rsid w:val="004226CE"/>
    <w:rsid w:val="00445ABC"/>
    <w:rsid w:val="00476156"/>
    <w:rsid w:val="00487C63"/>
    <w:rsid w:val="004B73B5"/>
    <w:rsid w:val="004F4899"/>
    <w:rsid w:val="00512E2F"/>
    <w:rsid w:val="005176B7"/>
    <w:rsid w:val="00545697"/>
    <w:rsid w:val="005567A9"/>
    <w:rsid w:val="0058319B"/>
    <w:rsid w:val="00592E9A"/>
    <w:rsid w:val="005940EF"/>
    <w:rsid w:val="00596A67"/>
    <w:rsid w:val="005C3D59"/>
    <w:rsid w:val="005D2A6D"/>
    <w:rsid w:val="0060310E"/>
    <w:rsid w:val="00621077"/>
    <w:rsid w:val="00641061"/>
    <w:rsid w:val="00643D62"/>
    <w:rsid w:val="0069077D"/>
    <w:rsid w:val="006C092A"/>
    <w:rsid w:val="006D3800"/>
    <w:rsid w:val="006D7116"/>
    <w:rsid w:val="006E6E0A"/>
    <w:rsid w:val="006F2B1C"/>
    <w:rsid w:val="007233D0"/>
    <w:rsid w:val="0072525A"/>
    <w:rsid w:val="00726178"/>
    <w:rsid w:val="0073503D"/>
    <w:rsid w:val="00745FF1"/>
    <w:rsid w:val="007503C2"/>
    <w:rsid w:val="0075637A"/>
    <w:rsid w:val="007628D8"/>
    <w:rsid w:val="00793384"/>
    <w:rsid w:val="008133C5"/>
    <w:rsid w:val="00840FD1"/>
    <w:rsid w:val="008619B2"/>
    <w:rsid w:val="00864FFC"/>
    <w:rsid w:val="00883900"/>
    <w:rsid w:val="00890218"/>
    <w:rsid w:val="00892386"/>
    <w:rsid w:val="008C1F6D"/>
    <w:rsid w:val="008D3C11"/>
    <w:rsid w:val="008F7B2B"/>
    <w:rsid w:val="0090019A"/>
    <w:rsid w:val="00910FDD"/>
    <w:rsid w:val="00916840"/>
    <w:rsid w:val="009313F0"/>
    <w:rsid w:val="00935DCA"/>
    <w:rsid w:val="00936950"/>
    <w:rsid w:val="009710FB"/>
    <w:rsid w:val="009D689C"/>
    <w:rsid w:val="009D7954"/>
    <w:rsid w:val="00A027FD"/>
    <w:rsid w:val="00A05F01"/>
    <w:rsid w:val="00A144DA"/>
    <w:rsid w:val="00A82C4E"/>
    <w:rsid w:val="00AA05B4"/>
    <w:rsid w:val="00AC4DE4"/>
    <w:rsid w:val="00AE0E18"/>
    <w:rsid w:val="00B05DD7"/>
    <w:rsid w:val="00B12ACF"/>
    <w:rsid w:val="00B14186"/>
    <w:rsid w:val="00B2004D"/>
    <w:rsid w:val="00B330B9"/>
    <w:rsid w:val="00B50764"/>
    <w:rsid w:val="00B66AAD"/>
    <w:rsid w:val="00B76A9F"/>
    <w:rsid w:val="00BB3481"/>
    <w:rsid w:val="00BD15B8"/>
    <w:rsid w:val="00BF452D"/>
    <w:rsid w:val="00BF6198"/>
    <w:rsid w:val="00C11AF0"/>
    <w:rsid w:val="00C158E6"/>
    <w:rsid w:val="00C31360"/>
    <w:rsid w:val="00C6044B"/>
    <w:rsid w:val="00C75771"/>
    <w:rsid w:val="00C9153C"/>
    <w:rsid w:val="00C9518B"/>
    <w:rsid w:val="00CA0E98"/>
    <w:rsid w:val="00CA4685"/>
    <w:rsid w:val="00D37D3F"/>
    <w:rsid w:val="00D46CDA"/>
    <w:rsid w:val="00D62C91"/>
    <w:rsid w:val="00D85443"/>
    <w:rsid w:val="00DD2751"/>
    <w:rsid w:val="00DD685D"/>
    <w:rsid w:val="00DE6D3B"/>
    <w:rsid w:val="00E51F3F"/>
    <w:rsid w:val="00E57765"/>
    <w:rsid w:val="00E64698"/>
    <w:rsid w:val="00E74B1C"/>
    <w:rsid w:val="00EA2CD6"/>
    <w:rsid w:val="00EF03C1"/>
    <w:rsid w:val="00EF2D2D"/>
    <w:rsid w:val="00F101BB"/>
    <w:rsid w:val="00F23ED4"/>
    <w:rsid w:val="00F506C5"/>
    <w:rsid w:val="00F85FAE"/>
    <w:rsid w:val="00F868D1"/>
    <w:rsid w:val="00FA2E65"/>
    <w:rsid w:val="00FB3995"/>
    <w:rsid w:val="00FB6183"/>
    <w:rsid w:val="00FE4D2D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BC10D2"/>
  <w15:docId w15:val="{87EBE348-EE6A-477F-89BF-54BEFCDE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995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76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qFormat/>
    <w:rsid w:val="00935DCA"/>
    <w:pPr>
      <w:widowControl w:val="0"/>
      <w:spacing w:before="120" w:after="60"/>
      <w:ind w:left="2880"/>
      <w:outlineLvl w:val="4"/>
    </w:pPr>
    <w:rPr>
      <w:rFonts w:ascii="Times New Roman" w:eastAsia="MS Mincho" w:hAnsi="Times New Roman" w:cs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935DCA"/>
    <w:pPr>
      <w:widowControl w:val="0"/>
      <w:spacing w:before="240" w:after="60"/>
      <w:ind w:left="360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935DCA"/>
    <w:pPr>
      <w:widowControl w:val="0"/>
      <w:spacing w:before="240" w:after="60"/>
      <w:ind w:left="4320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semiHidden/>
    <w:qFormat/>
    <w:rsid w:val="00935DCA"/>
    <w:pPr>
      <w:widowControl w:val="0"/>
      <w:spacing w:before="240" w:after="60"/>
      <w:ind w:left="5040"/>
      <w:outlineLvl w:val="7"/>
    </w:pPr>
    <w:rPr>
      <w:rFonts w:ascii="Times New Roman" w:eastAsia="Times New Roman" w:hAnsi="Times New Roman" w:cs="Times New Roman"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935DCA"/>
    <w:pPr>
      <w:widowControl w:val="0"/>
      <w:spacing w:before="240" w:after="60"/>
      <w:ind w:left="5760"/>
      <w:outlineLvl w:val="8"/>
    </w:pPr>
    <w:rPr>
      <w:rFonts w:ascii="Times New Roman" w:eastAsia="Times New Roman" w:hAnsi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890"/>
  </w:style>
  <w:style w:type="paragraph" w:styleId="Footer">
    <w:name w:val="footer"/>
    <w:basedOn w:val="Normal"/>
    <w:link w:val="FooterChar"/>
    <w:uiPriority w:val="99"/>
    <w:unhideWhenUsed/>
    <w:rsid w:val="00047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890"/>
  </w:style>
  <w:style w:type="paragraph" w:styleId="BalloonText">
    <w:name w:val="Balloon Text"/>
    <w:basedOn w:val="Normal"/>
    <w:link w:val="BalloonTextChar"/>
    <w:uiPriority w:val="99"/>
    <w:semiHidden/>
    <w:unhideWhenUsed/>
    <w:rsid w:val="000478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9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21C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MI">
    <w:name w:val="BMI"/>
    <w:rsid w:val="00DD68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BMILevel1-IHeading1">
    <w:name w:val="BMI Level 1-I  (Heading 1)"/>
    <w:basedOn w:val="Normal"/>
    <w:rsid w:val="0058319B"/>
    <w:pPr>
      <w:widowControl w:val="0"/>
      <w:numPr>
        <w:numId w:val="4"/>
      </w:numPr>
      <w:tabs>
        <w:tab w:val="left" w:pos="540"/>
      </w:tabs>
      <w:spacing w:before="360" w:after="120"/>
    </w:pPr>
    <w:rPr>
      <w:rFonts w:ascii="Calibri" w:eastAsia="Times New Roman" w:hAnsi="Calibri" w:cs="Times New Roman"/>
      <w:b/>
      <w:color w:val="006938"/>
      <w:sz w:val="28"/>
    </w:rPr>
  </w:style>
  <w:style w:type="paragraph" w:customStyle="1" w:styleId="BMILevel2-AHeading2">
    <w:name w:val="BMI Level 2-A (Heading 2)"/>
    <w:basedOn w:val="Normal"/>
    <w:rsid w:val="0058319B"/>
    <w:pPr>
      <w:widowControl w:val="0"/>
      <w:numPr>
        <w:ilvl w:val="1"/>
        <w:numId w:val="4"/>
      </w:numPr>
      <w:tabs>
        <w:tab w:val="left" w:pos="1080"/>
      </w:tabs>
      <w:spacing w:after="120"/>
      <w:ind w:left="540"/>
    </w:pPr>
    <w:rPr>
      <w:rFonts w:ascii="Times New Roman" w:eastAsia="Times New Roman" w:hAnsi="Times New Roman" w:cs="Times New Roman"/>
    </w:rPr>
  </w:style>
  <w:style w:type="paragraph" w:customStyle="1" w:styleId="BMILevel1-IBody">
    <w:name w:val="BMI Level 1-I  Body"/>
    <w:basedOn w:val="BMILevel2-AHeading2"/>
    <w:qFormat/>
    <w:rsid w:val="0058319B"/>
    <w:pPr>
      <w:numPr>
        <w:ilvl w:val="0"/>
        <w:numId w:val="0"/>
      </w:numPr>
      <w:ind w:left="540"/>
    </w:pPr>
  </w:style>
  <w:style w:type="paragraph" w:customStyle="1" w:styleId="BMILevel2-ABody">
    <w:name w:val="BMI Level 2-A Body"/>
    <w:basedOn w:val="BMILevel2-AHeading2"/>
    <w:qFormat/>
    <w:rsid w:val="0058319B"/>
    <w:pPr>
      <w:numPr>
        <w:ilvl w:val="0"/>
        <w:numId w:val="0"/>
      </w:numPr>
      <w:ind w:left="1080"/>
    </w:pPr>
  </w:style>
  <w:style w:type="paragraph" w:customStyle="1" w:styleId="BMILevel3-1Heading3">
    <w:name w:val="BMI Level 3-1  (Heading 3)"/>
    <w:basedOn w:val="Normal"/>
    <w:rsid w:val="0058319B"/>
    <w:pPr>
      <w:widowControl w:val="0"/>
      <w:numPr>
        <w:ilvl w:val="2"/>
        <w:numId w:val="4"/>
      </w:numPr>
      <w:tabs>
        <w:tab w:val="left" w:pos="1620"/>
      </w:tabs>
      <w:spacing w:after="120"/>
      <w:ind w:left="1080"/>
    </w:pPr>
    <w:rPr>
      <w:rFonts w:ascii="Times New Roman" w:eastAsia="Times New Roman" w:hAnsi="Times New Roman" w:cs="Times New Roman"/>
    </w:rPr>
  </w:style>
  <w:style w:type="paragraph" w:customStyle="1" w:styleId="BMILevel3-1Body">
    <w:name w:val="BMI Level 3-1 Body"/>
    <w:basedOn w:val="BMILevel3-1Heading3"/>
    <w:qFormat/>
    <w:rsid w:val="0058319B"/>
    <w:pPr>
      <w:numPr>
        <w:ilvl w:val="0"/>
        <w:numId w:val="0"/>
      </w:numPr>
      <w:ind w:left="1620"/>
    </w:pPr>
  </w:style>
  <w:style w:type="paragraph" w:customStyle="1" w:styleId="BMILevel4-aHeading4">
    <w:name w:val="BMI Level 4-a)  (Heading 4)"/>
    <w:basedOn w:val="Normal"/>
    <w:rsid w:val="0058319B"/>
    <w:pPr>
      <w:widowControl w:val="0"/>
      <w:numPr>
        <w:ilvl w:val="3"/>
        <w:numId w:val="4"/>
      </w:numPr>
      <w:tabs>
        <w:tab w:val="left" w:pos="1620"/>
        <w:tab w:val="left" w:pos="2160"/>
      </w:tabs>
      <w:spacing w:after="120"/>
      <w:ind w:left="1620"/>
    </w:pPr>
    <w:rPr>
      <w:rFonts w:ascii="Times New Roman" w:eastAsia="Times New Roman" w:hAnsi="Times New Roman" w:cs="Times New Roman"/>
    </w:rPr>
  </w:style>
  <w:style w:type="paragraph" w:customStyle="1" w:styleId="BMIReportTitles">
    <w:name w:val="BMI Report Titles"/>
    <w:basedOn w:val="BMI"/>
    <w:qFormat/>
    <w:rsid w:val="00221C95"/>
    <w:pPr>
      <w:jc w:val="center"/>
    </w:pPr>
    <w:rPr>
      <w:sz w:val="28"/>
      <w:szCs w:val="28"/>
    </w:rPr>
  </w:style>
  <w:style w:type="paragraph" w:customStyle="1" w:styleId="BMIBody">
    <w:name w:val="BMI Body"/>
    <w:basedOn w:val="BMI"/>
    <w:qFormat/>
    <w:rsid w:val="00DD685D"/>
    <w:pPr>
      <w:spacing w:after="120"/>
    </w:pPr>
  </w:style>
  <w:style w:type="paragraph" w:styleId="NoSpacing">
    <w:name w:val="No Spacing"/>
    <w:uiPriority w:val="1"/>
    <w:qFormat/>
    <w:rsid w:val="00890218"/>
    <w:rPr>
      <w:rFonts w:ascii="Times New Roman" w:hAnsi="Times New Roman"/>
    </w:rPr>
  </w:style>
  <w:style w:type="paragraph" w:customStyle="1" w:styleId="BMIHeaderText">
    <w:name w:val="BMI Header Text"/>
    <w:basedOn w:val="BMI"/>
    <w:qFormat/>
    <w:rsid w:val="00B76A9F"/>
    <w:rPr>
      <w:rFonts w:asciiTheme="majorHAnsi" w:hAnsiTheme="majorHAnsi"/>
      <w:sz w:val="20"/>
    </w:rPr>
  </w:style>
  <w:style w:type="paragraph" w:customStyle="1" w:styleId="BMICopyFull">
    <w:name w:val="BMI Copy Full"/>
    <w:basedOn w:val="BMI"/>
    <w:qFormat/>
    <w:rsid w:val="009710FB"/>
    <w:pPr>
      <w:spacing w:after="120"/>
    </w:pPr>
  </w:style>
  <w:style w:type="character" w:customStyle="1" w:styleId="Heading5Char">
    <w:name w:val="Heading 5 Char"/>
    <w:basedOn w:val="DefaultParagraphFont"/>
    <w:link w:val="Heading5"/>
    <w:semiHidden/>
    <w:rsid w:val="00935DCA"/>
    <w:rPr>
      <w:rFonts w:ascii="Times New Roman" w:eastAsia="MS Mincho" w:hAnsi="Times New Roman" w:cs="Times New Roman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35D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35DCA"/>
    <w:rPr>
      <w:rFonts w:ascii="Times New Roman" w:eastAsia="Times New Roman" w:hAnsi="Times New Roman" w:cs="Times New Roman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935DCA"/>
    <w:rPr>
      <w:rFonts w:ascii="Times New Roman" w:eastAsia="Times New Roman" w:hAnsi="Times New Roman" w:cs="Times New Roman"/>
      <w:iCs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935DCA"/>
    <w:rPr>
      <w:rFonts w:ascii="Times New Roman" w:eastAsia="Times New Roman" w:hAnsi="Times New Roman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940E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Ltrhd%20all%20Offices\Letterhead_DESMOIN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Letterhead_DESMOINES.dotm</Template>
  <TotalTime>109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&amp; Menk, Inc.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Byers</dc:creator>
  <cp:keywords/>
  <dc:description/>
  <cp:lastModifiedBy>Adrian Holmes</cp:lastModifiedBy>
  <cp:revision>15</cp:revision>
  <cp:lastPrinted>2018-11-06T22:27:00Z</cp:lastPrinted>
  <dcterms:created xsi:type="dcterms:W3CDTF">2018-05-25T19:50:00Z</dcterms:created>
  <dcterms:modified xsi:type="dcterms:W3CDTF">2019-01-29T14:39:00Z</dcterms:modified>
</cp:coreProperties>
</file>