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4841E31D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227EFF">
        <w:rPr>
          <w:b/>
          <w:bCs/>
          <w:noProof/>
          <w:sz w:val="40"/>
          <w:szCs w:val="40"/>
        </w:rPr>
        <w:t>6-3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3D6E7EA6" w14:textId="23642132" w:rsidR="00227EFF" w:rsidRDefault="00A64392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Sanitary sewer main installation </w:t>
      </w:r>
      <w:r w:rsidR="00227EFF">
        <w:rPr>
          <w:b/>
          <w:bCs/>
          <w:noProof/>
          <w:sz w:val="24"/>
          <w:szCs w:val="24"/>
        </w:rPr>
        <w:t>is complete through the 8</w:t>
      </w:r>
      <w:r w:rsidR="00227EFF" w:rsidRPr="00227EFF">
        <w:rPr>
          <w:b/>
          <w:bCs/>
          <w:noProof/>
          <w:sz w:val="24"/>
          <w:szCs w:val="24"/>
          <w:vertAlign w:val="superscript"/>
        </w:rPr>
        <w:t>th</w:t>
      </w:r>
      <w:r w:rsidR="00227EFF">
        <w:rPr>
          <w:b/>
          <w:bCs/>
          <w:noProof/>
          <w:sz w:val="24"/>
          <w:szCs w:val="24"/>
        </w:rPr>
        <w:t xml:space="preserve"> Street (CSAH 30) intersection. The contractor is moving operations to the east end of 6</w:t>
      </w:r>
      <w:r w:rsidR="00227EFF" w:rsidRPr="00227EFF">
        <w:rPr>
          <w:b/>
          <w:bCs/>
          <w:noProof/>
          <w:sz w:val="24"/>
          <w:szCs w:val="24"/>
          <w:vertAlign w:val="superscript"/>
        </w:rPr>
        <w:t>th</w:t>
      </w:r>
      <w:r w:rsidR="00227EFF">
        <w:rPr>
          <w:b/>
          <w:bCs/>
          <w:noProof/>
          <w:sz w:val="24"/>
          <w:szCs w:val="24"/>
        </w:rPr>
        <w:t xml:space="preserve"> Avenue where they will begin to install water main. Water main work will take place the remainder of the week and is planned to be complete by </w:t>
      </w:r>
      <w:r w:rsidR="007B7714">
        <w:rPr>
          <w:b/>
          <w:bCs/>
          <w:noProof/>
          <w:sz w:val="24"/>
          <w:szCs w:val="24"/>
        </w:rPr>
        <w:t xml:space="preserve">the end of the week. </w:t>
      </w:r>
    </w:p>
    <w:p w14:paraId="5CCE7660" w14:textId="6A3804DA" w:rsidR="007B7714" w:rsidRDefault="007B771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There is a temporary water shutdown planned for Friday afternoon to allow the contractor to reconnect the existing main west of 8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(CSAH 30) to the new main. Affected residences include the homes on the 800 block of 6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</w:t>
      </w:r>
    </w:p>
    <w:p w14:paraId="72A02A10" w14:textId="6B40D9D3" w:rsidR="00043B77" w:rsidRDefault="007B771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After water main installation is complete Ulland will begin installing water and sewer services on 6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Excavation may take place on 4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west of 8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Street (CSAH 30) beginning Monday</w:t>
      </w:r>
      <w:r w:rsidR="006C074A">
        <w:rPr>
          <w:b/>
          <w:bCs/>
          <w:noProof/>
          <w:sz w:val="24"/>
          <w:szCs w:val="24"/>
        </w:rPr>
        <w:t xml:space="preserve"> prior to service work on 6</w:t>
      </w:r>
      <w:r w:rsidR="006C074A" w:rsidRPr="006C074A">
        <w:rPr>
          <w:b/>
          <w:bCs/>
          <w:noProof/>
          <w:sz w:val="24"/>
          <w:szCs w:val="24"/>
          <w:vertAlign w:val="superscript"/>
        </w:rPr>
        <w:t>th</w:t>
      </w:r>
      <w:r w:rsidR="006C074A">
        <w:rPr>
          <w:b/>
          <w:bCs/>
          <w:noProof/>
          <w:sz w:val="24"/>
          <w:szCs w:val="24"/>
        </w:rPr>
        <w:t xml:space="preserve"> Avenue</w:t>
      </w:r>
      <w:r>
        <w:rPr>
          <w:b/>
          <w:bCs/>
          <w:noProof/>
          <w:sz w:val="24"/>
          <w:szCs w:val="24"/>
        </w:rPr>
        <w:t xml:space="preserve">. This work will consist </w:t>
      </w:r>
      <w:r w:rsidR="00072890">
        <w:rPr>
          <w:b/>
          <w:bCs/>
          <w:noProof/>
          <w:sz w:val="24"/>
          <w:szCs w:val="24"/>
        </w:rPr>
        <w:t>of</w:t>
      </w:r>
      <w:r>
        <w:rPr>
          <w:b/>
          <w:bCs/>
          <w:noProof/>
          <w:sz w:val="24"/>
          <w:szCs w:val="24"/>
        </w:rPr>
        <w:t xml:space="preserve"> making isolated water main connections to accommodate the upcoming utility work on 4</w:t>
      </w:r>
      <w:r w:rsidRPr="007B7714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</w:t>
      </w:r>
      <w:r w:rsidR="006C074A">
        <w:rPr>
          <w:b/>
          <w:bCs/>
          <w:noProof/>
          <w:sz w:val="24"/>
          <w:szCs w:val="24"/>
        </w:rPr>
        <w:t>These connections are</w:t>
      </w:r>
      <w:r>
        <w:rPr>
          <w:b/>
          <w:bCs/>
          <w:noProof/>
          <w:sz w:val="24"/>
          <w:szCs w:val="24"/>
        </w:rPr>
        <w:t xml:space="preserve"> schedule dependent and may </w:t>
      </w:r>
      <w:r w:rsidR="006C074A">
        <w:rPr>
          <w:b/>
          <w:bCs/>
          <w:noProof/>
          <w:sz w:val="24"/>
          <w:szCs w:val="24"/>
        </w:rPr>
        <w:t xml:space="preserve">occur at a later date. Notice will be given to homes affected by this work to accommodate short term alternate access if needed.  </w:t>
      </w:r>
      <w:r w:rsidR="00B975B4">
        <w:rPr>
          <w:b/>
          <w:bCs/>
          <w:noProof/>
          <w:sz w:val="24"/>
          <w:szCs w:val="24"/>
        </w:rPr>
        <w:t xml:space="preserve"> </w:t>
      </w:r>
    </w:p>
    <w:p w14:paraId="1B514FC4" w14:textId="617CED13" w:rsidR="00B52A3D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As a reminder to residents currently on the temporary water system,</w:t>
      </w:r>
      <w:r w:rsidR="009A059C">
        <w:rPr>
          <w:b/>
          <w:bCs/>
          <w:noProof/>
          <w:sz w:val="24"/>
          <w:szCs w:val="24"/>
        </w:rPr>
        <w:t xml:space="preserve"> </w:t>
      </w:r>
      <w:r w:rsidR="00B52A3D">
        <w:rPr>
          <w:b/>
          <w:bCs/>
          <w:noProof/>
          <w:sz w:val="24"/>
          <w:szCs w:val="24"/>
        </w:rPr>
        <w:t xml:space="preserve">tap </w:t>
      </w:r>
      <w:r w:rsidR="009A059C">
        <w:rPr>
          <w:b/>
          <w:bCs/>
          <w:noProof/>
          <w:sz w:val="24"/>
          <w:szCs w:val="24"/>
        </w:rPr>
        <w:t xml:space="preserve">water will be warmer than normal especially in sunny conditions. If cold water is desired for consumption it is best to refrigerate </w:t>
      </w:r>
      <w:r w:rsidR="00B52A3D">
        <w:rPr>
          <w:b/>
          <w:bCs/>
          <w:noProof/>
          <w:sz w:val="24"/>
          <w:szCs w:val="24"/>
        </w:rPr>
        <w:t>the desired amount.</w:t>
      </w:r>
      <w:r w:rsidR="00043B77">
        <w:rPr>
          <w:b/>
          <w:bCs/>
          <w:noProof/>
          <w:sz w:val="24"/>
          <w:szCs w:val="24"/>
        </w:rPr>
        <w:t xml:space="preserve"> </w:t>
      </w:r>
    </w:p>
    <w:p w14:paraId="4D169894" w14:textId="2172E7EE" w:rsidR="00043B77" w:rsidRDefault="00B975B4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Remember,</w:t>
      </w:r>
      <w:r w:rsidR="00B52A3D">
        <w:rPr>
          <w:b/>
          <w:bCs/>
          <w:noProof/>
          <w:sz w:val="24"/>
          <w:szCs w:val="24"/>
        </w:rPr>
        <w:t xml:space="preserve"> b</w:t>
      </w:r>
      <w:r w:rsidR="00043B77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>
        <w:rPr>
          <w:b/>
          <w:bCs/>
          <w:noProof/>
          <w:sz w:val="24"/>
          <w:szCs w:val="24"/>
        </w:rPr>
        <w:t xml:space="preserve">If you have any questions reach out to myself or one of the contacts listed on the project website.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07289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72890"/>
    <w:rsid w:val="00087ADE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F1AA7"/>
    <w:rsid w:val="00227EFF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6585"/>
    <w:rsid w:val="004D18DB"/>
    <w:rsid w:val="00521BFE"/>
    <w:rsid w:val="005A4508"/>
    <w:rsid w:val="005D79A6"/>
    <w:rsid w:val="00656A88"/>
    <w:rsid w:val="006A5BE1"/>
    <w:rsid w:val="006A5F32"/>
    <w:rsid w:val="006C074A"/>
    <w:rsid w:val="006E4D79"/>
    <w:rsid w:val="00703964"/>
    <w:rsid w:val="0076353C"/>
    <w:rsid w:val="007856F0"/>
    <w:rsid w:val="007B62AE"/>
    <w:rsid w:val="007B7714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62BE"/>
    <w:rsid w:val="00C709AE"/>
    <w:rsid w:val="00CE50A6"/>
    <w:rsid w:val="00D02063"/>
    <w:rsid w:val="00D15C7F"/>
    <w:rsid w:val="00D722BB"/>
    <w:rsid w:val="00D937DC"/>
    <w:rsid w:val="00D945A9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3</cp:revision>
  <cp:lastPrinted>2019-10-30T23:09:00Z</cp:lastPrinted>
  <dcterms:created xsi:type="dcterms:W3CDTF">2021-06-03T16:49:00Z</dcterms:created>
  <dcterms:modified xsi:type="dcterms:W3CDTF">2021-06-03T17:19:00Z</dcterms:modified>
</cp:coreProperties>
</file>